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s-ES"/>
        </w:rPr>
      </w:pPr>
      <w:proofErr w:type="spellStart"/>
      <w:r w:rsidRPr="00537D01">
        <w:rPr>
          <w:rFonts w:asciiTheme="majorBidi" w:hAnsiTheme="majorBidi" w:cstheme="majorBidi"/>
          <w:b/>
          <w:bCs/>
          <w:sz w:val="36"/>
          <w:szCs w:val="36"/>
          <w:lang w:val="es-ES"/>
        </w:rPr>
        <w:t>Breeding</w:t>
      </w:r>
      <w:proofErr w:type="spellEnd"/>
      <w:r w:rsidRPr="00537D01">
        <w:rPr>
          <w:rFonts w:asciiTheme="majorBidi" w:hAnsiTheme="majorBidi" w:cstheme="majorBidi"/>
          <w:b/>
          <w:bCs/>
          <w:sz w:val="36"/>
          <w:szCs w:val="36"/>
          <w:lang w:val="es-ES"/>
        </w:rPr>
        <w:t xml:space="preserve"> </w:t>
      </w:r>
      <w:proofErr w:type="spellStart"/>
      <w:r w:rsidRPr="00537D01">
        <w:rPr>
          <w:rFonts w:asciiTheme="majorBidi" w:hAnsiTheme="majorBidi" w:cstheme="majorBidi"/>
          <w:b/>
          <w:bCs/>
          <w:sz w:val="36"/>
          <w:szCs w:val="36"/>
          <w:lang w:val="es-ES"/>
        </w:rPr>
        <w:t>cross-pollinated</w:t>
      </w:r>
      <w:proofErr w:type="spellEnd"/>
      <w:r w:rsidRPr="00537D01">
        <w:rPr>
          <w:rFonts w:asciiTheme="majorBidi" w:hAnsiTheme="majorBidi" w:cstheme="majorBidi"/>
          <w:b/>
          <w:bCs/>
          <w:sz w:val="36"/>
          <w:szCs w:val="36"/>
          <w:lang w:val="es-ES"/>
        </w:rPr>
        <w:t xml:space="preserve"> </w:t>
      </w:r>
      <w:proofErr w:type="spellStart"/>
      <w:r w:rsidRPr="00537D01">
        <w:rPr>
          <w:rFonts w:asciiTheme="majorBidi" w:hAnsiTheme="majorBidi" w:cstheme="majorBidi"/>
          <w:b/>
          <w:bCs/>
          <w:sz w:val="36"/>
          <w:szCs w:val="36"/>
          <w:lang w:val="es-ES"/>
        </w:rPr>
        <w:t>species</w:t>
      </w:r>
      <w:proofErr w:type="spellEnd"/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7D01">
        <w:rPr>
          <w:rFonts w:asciiTheme="majorBidi" w:hAnsiTheme="majorBidi" w:cstheme="majorBidi"/>
          <w:b/>
          <w:bCs/>
          <w:sz w:val="28"/>
          <w:szCs w:val="28"/>
        </w:rPr>
        <w:t>Concept of population improvement</w:t>
      </w: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As stated in the introduction, the methods of selection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(discussed in Chapter 16) for improving self-pollinated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species tend to focus on improving individual plants.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methods of improving cross-fertilized species, 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other hand, tend to focus on improving a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of plants. </w:t>
      </w:r>
      <w:r w:rsidR="00537D01">
        <w:rPr>
          <w:rFonts w:asciiTheme="majorBidi" w:hAnsiTheme="majorBidi" w:cstheme="majorBidi"/>
          <w:sz w:val="24"/>
          <w:szCs w:val="24"/>
        </w:rPr>
        <w:t>A</w:t>
      </w:r>
      <w:r w:rsidRPr="00537D01">
        <w:rPr>
          <w:rFonts w:asciiTheme="majorBidi" w:hAnsiTheme="majorBidi" w:cstheme="majorBidi"/>
          <w:sz w:val="24"/>
          <w:szCs w:val="24"/>
        </w:rPr>
        <w:t xml:space="preserve"> population is a large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group of interbreeding individuals. The application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principles and concepts of population genetics are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made to effect changes in the genetic structure of a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plants. Overall, breeders seek to change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 frequency such that desirable genotypes predominate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the population. Also, in the process of changing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 frequencies, new genotypes (that did not exist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the initial population) will arise. </w:t>
      </w: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It is important for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breeders to maintain genetic variability in these populations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so that further improvements of the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may be achieved in the future.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improve the population, breeders generally assemble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germplasm, evaluate selected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plants, cross the progenies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of the selected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plants in all possible combinations,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bulk and develop inbred lines from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populations. In cross-pollinated species, a cyclical selection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approach, called recurrent selection, is often used for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intermating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>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cyclical selection was developed for increasing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frequency of favorable genes for quantitative traits.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Various methods of recurrent selection are used for producing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progenies for evaluation as will be discussed next.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procedures for population improvement may be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classified in several ways, such as according to the unit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– either individual plants or family of plants.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Also, the method may be grouped according to the populations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undergoing selection as either intrapopulation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or interpopulation.</w:t>
      </w:r>
    </w:p>
    <w:p w:rsidR="00537D01" w:rsidRP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37D01">
        <w:rPr>
          <w:rFonts w:asciiTheme="majorBidi" w:hAnsiTheme="majorBidi" w:cstheme="majorBidi"/>
          <w:b/>
          <w:bCs/>
          <w:sz w:val="24"/>
          <w:szCs w:val="24"/>
        </w:rPr>
        <w:t>Intrapopulation improvement</w:t>
      </w:r>
      <w:r w:rsidRPr="00537D0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37D01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Selection is practiced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within a specific population for its improvement for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specific purposes. Intrapopulation improvement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suitable for: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(a) Improving populations where the end product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will be a population or synthetic cultivar.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(b) Developing elite pure lines for hybrid production.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 xml:space="preserve">(c) Developing mixed genotype cultivars (in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selffertilized</w:t>
      </w:r>
      <w:proofErr w:type="spellEnd"/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species).</w:t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7D01" w:rsidRP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>Interpopulation improvement</w:t>
      </w:r>
      <w:r w:rsidRPr="00537D01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Methods of interpopulation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improvement entail selection on the basis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the performance of a cross between two populations.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This approach is suitable for use when the final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product will be a hybrid cultivar. Interpopulation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is exploited.</w:t>
      </w:r>
    </w:p>
    <w:p w:rsidR="00537D01" w:rsidRP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Concept of recurrent selection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 xml:space="preserve">The concept of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recurrent selection </w:t>
      </w:r>
      <w:r w:rsidRPr="00537D01">
        <w:rPr>
          <w:rFonts w:asciiTheme="majorBidi" w:hAnsiTheme="majorBidi" w:cstheme="majorBidi"/>
          <w:sz w:val="24"/>
          <w:szCs w:val="24"/>
        </w:rPr>
        <w:t>was introduced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Chapter 16 as a cyclical and systematic technique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which desirable individuals are selected from a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mated to form a new population; the cycle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then repeated. The purpose of a recurrent selection in a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 breeding program is to improve the performance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a population with respect to one or more traits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interest, such that the new population is superior to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original population in mean performance and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performance of the best individuals within it (Figure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17.1).</w:t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37D01">
        <w:rPr>
          <w:noProof/>
          <w:szCs w:val="24"/>
          <w:lang w:val="es-ES" w:eastAsia="es-ES"/>
        </w:rPr>
        <w:drawing>
          <wp:inline distT="0" distB="0" distL="0" distR="0">
            <wp:extent cx="5172075" cy="3295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source material may be random mating populations,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synthetic cultivars, single cross, or double cross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plants. The improved population may be released as a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new cultivar or used as a breeding material (parent)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other breeding programs. The most desirable outcome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recurrent selection is that the improved population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produced without reduction in genetic variability. This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way, the population can respond to future improvement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The success of a recurrent selection </w:t>
      </w:r>
      <w:r w:rsidRPr="00537D01">
        <w:rPr>
          <w:rFonts w:asciiTheme="majorBidi" w:hAnsiTheme="majorBidi" w:cstheme="majorBidi"/>
          <w:sz w:val="24"/>
          <w:szCs w:val="24"/>
        </w:rPr>
        <w:lastRenderedPageBreak/>
        <w:t>program rests 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genetic nature of the base population. Several key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factors should be considered in the development of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 population. First, the parents should have high performance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regarding the traits of interest and should not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 closely related. This would increase the chance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maximizing genetic diversity in the population. It is also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recommended to include as many parents as possible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initial crossing to increase genetic diversity. Crossing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provides opportunity for recombination of genes to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increase genetic diversity of the population. More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rounds of mating will increase the opportunity for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recombination, but it increases the duration of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breeding program. The breeder should decide on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number of generations of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intermating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that is appropriate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a breeding program.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Key features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 recurrent selection cycle consists of three main phases:</w:t>
      </w:r>
    </w:p>
    <w:p w:rsidR="00290A4A" w:rsidRPr="00537D01" w:rsidRDefault="00290A4A" w:rsidP="00537D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Individual families are created for evaluation. Parents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are crossed in all possible combinations.</w:t>
      </w:r>
    </w:p>
    <w:p w:rsidR="00290A4A" w:rsidRPr="00537D01" w:rsidRDefault="00290A4A" w:rsidP="00537D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plants or families are evaluated and a new set of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parents selected.</w:t>
      </w:r>
    </w:p>
    <w:p w:rsidR="00290A4A" w:rsidRPr="00537D01" w:rsidRDefault="00290A4A" w:rsidP="00537D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selected parents are intermated to produce the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 for the next cycle of selection.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This pattern or cycle is repeated several times (3–5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times). The first (original) cycle is labeled C0, and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called the base population. The subsequent cycles are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named consecutively as C1, C2 . . .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C</w:t>
      </w:r>
      <w:r w:rsidRPr="00537D01">
        <w:rPr>
          <w:rFonts w:asciiTheme="majorBidi" w:hAnsiTheme="majorBidi" w:cstheme="majorBidi"/>
          <w:i/>
          <w:iCs/>
          <w:sz w:val="24"/>
          <w:szCs w:val="24"/>
        </w:rPr>
        <w:t>n</w:t>
      </w:r>
      <w:proofErr w:type="spellEnd"/>
      <w:r w:rsidRPr="00537D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(Figure 17.1). It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is possible, in theory, to assemble all the favorable genes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a population in a single generation if plant breeders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could handle a population of infinite size. However,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practice, as J. K. Frey pointed out, the technique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recurrent selection is applied to breeding with the hope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that desirable genes will be gradually accumulated until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there is a reasonable probability of obtaining the ultimate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genotype in a finite sample.</w:t>
      </w:r>
    </w:p>
    <w:p w:rsidR="00537D01" w:rsidRP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Applications</w:t>
      </w:r>
    </w:p>
    <w:p w:rsidR="00290A4A" w:rsidRDefault="00290A4A" w:rsidP="00E9752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Recurrent selection may be used to establish a broad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genetic base in a breeding program. Because of multiple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opportunities for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intermating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>, the breeder may add new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germplasm during the procedure when the genetic base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the population rapidly narrows after selection cycles.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Research has indicated that recurrent selection is superior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to classic breeding when linkage </w:t>
      </w:r>
      <w:r w:rsidRPr="00537D01">
        <w:rPr>
          <w:rFonts w:asciiTheme="majorBidi" w:hAnsiTheme="majorBidi" w:cstheme="majorBidi"/>
          <w:sz w:val="24"/>
          <w:szCs w:val="24"/>
        </w:rPr>
        <w:lastRenderedPageBreak/>
        <w:t>disequilibrium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exists. In fact, the procedure is even more effective when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epistatic interactions enhance the selective advantage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new recombinants. Recurrent selection is applied to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legumes (e.g., peanut, soybean) as well as grasses (e.g.,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barley, oats).</w:t>
      </w:r>
    </w:p>
    <w:p w:rsidR="00E97528" w:rsidRPr="00537D01" w:rsidRDefault="00E97528" w:rsidP="00E9752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Genetic basis of recurrent selection</w:t>
      </w:r>
    </w:p>
    <w:p w:rsidR="00290A4A" w:rsidRPr="008278E7" w:rsidRDefault="00290A4A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Various recurrent selection schemes are available. They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exploit additive partial dominance to dominance and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overdominance types of gene action. However, without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use of testers (as in simple recurrent selection) the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scheme is effective only for traits of high heritability.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Hence, only additive gene action is exploited in the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for the trait. Where testers are used, selection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general combining ability (GCA) and specific combining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ability (SCA) are applicable, permitting the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exploitation of other gene effects. Recurrent selection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GCA is more effective than other schemes when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additive gene effects are more important; recurrent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for SCA is more effective than other selection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schemes when overdominance gene effects are more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important. Reciprocal recurrent selection is more effective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than others when both additive and overdominance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 effects are more important. All three schemes are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equally effective when additive with partial to complete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dominance effects prevail.</w:t>
      </w:r>
    </w:p>
    <w:p w:rsidR="00290A4A" w:rsidRPr="008278E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Types of recurrent selection</w:t>
      </w:r>
    </w:p>
    <w:p w:rsidR="00290A4A" w:rsidRPr="00537D01" w:rsidRDefault="00290A4A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There are four basic recurrent selection schemes, based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on how plants with the desired traits are identifi</w:t>
      </w:r>
      <w:r w:rsidR="008278E7">
        <w:rPr>
          <w:rFonts w:asciiTheme="majorBidi" w:hAnsiTheme="majorBidi" w:cstheme="majorBidi"/>
          <w:sz w:val="24"/>
          <w:szCs w:val="24"/>
        </w:rPr>
        <w:t>ed:</w:t>
      </w:r>
    </w:p>
    <w:p w:rsidR="00290A4A" w:rsidRPr="008278E7" w:rsidRDefault="00290A4A" w:rsidP="008278E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Simple recurrent selectio</w:t>
      </w:r>
      <w:r w:rsidRPr="006C544D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6C544D" w:rsidRP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78E7">
        <w:rPr>
          <w:rFonts w:asciiTheme="majorBidi" w:hAnsiTheme="majorBidi" w:cstheme="majorBidi"/>
          <w:sz w:val="24"/>
          <w:szCs w:val="24"/>
        </w:rPr>
        <w:t xml:space="preserve"> This is similar to mass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selection with 1 or 2 years per cycle. The procedure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does not involve the use of a tester. Selection is based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on phenotypic scores. This procedure is also called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phenotypic recurrent selection.</w:t>
      </w:r>
    </w:p>
    <w:p w:rsidR="008278E7" w:rsidRPr="00537D01" w:rsidRDefault="008278E7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8278E7" w:rsidRDefault="00290A4A" w:rsidP="006C54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Recurrent selection for general combining ability</w:t>
      </w:r>
      <w:r w:rsid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This is a half-sib progeny test procedure in which a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wide genetic-based cultivar is used as a tester. The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testcross performance is evaluated in replicated trials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prior to selection.</w:t>
      </w:r>
    </w:p>
    <w:p w:rsidR="008278E7" w:rsidRPr="00537D01" w:rsidRDefault="008278E7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8278E7" w:rsidRDefault="00290A4A" w:rsidP="006C54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Recurrent selection for specific combining ability</w:t>
      </w:r>
      <w:r w:rsid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This scheme uses an inbred line (narrow genetic base)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for a tester. The testcross performance is evaluated in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replicated trails before selection.</w:t>
      </w:r>
    </w:p>
    <w:p w:rsidR="00290A4A" w:rsidRPr="008278E7" w:rsidRDefault="00290A4A" w:rsidP="006C54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lastRenderedPageBreak/>
        <w:t>Reciprocal recurrent selection</w:t>
      </w:r>
      <w:r w:rsid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78E7">
        <w:rPr>
          <w:rFonts w:asciiTheme="majorBidi" w:hAnsiTheme="majorBidi" w:cstheme="majorBidi"/>
          <w:sz w:val="24"/>
          <w:szCs w:val="24"/>
        </w:rPr>
        <w:t xml:space="preserve"> This scheme is capable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of exploiting both general and specific combining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ability. It entails two heterozygous populations, each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serving as a tester for the other.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Intrapopulation improvement methods</w:t>
      </w:r>
    </w:p>
    <w:p w:rsidR="00290A4A" w:rsidRPr="00CD2647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Common intrapopulation improvement methods in use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include mass selection, ear-to-row selection, and recurrent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selection. Intrapopulation methods may be based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on single plants as the unit of selection (e.g., as in mass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selection), or family selection (e.g., as in various recurrent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selection methods).</w:t>
      </w:r>
    </w:p>
    <w:p w:rsidR="00CD2647" w:rsidRDefault="00CD2647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Individual plant selection methods</w:t>
      </w:r>
    </w:p>
    <w:p w:rsidR="00290A4A" w:rsidRPr="00537D01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Mass selection for line development is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different from mass selection for population improvement.</w:t>
      </w:r>
    </w:p>
    <w:p w:rsidR="00290A4A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Mass selection for population improvement aims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at improving the general population performance by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selecting and bulking superior genotypes that already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exist in the population.</w:t>
      </w:r>
    </w:p>
    <w:p w:rsidR="00CD2647" w:rsidRPr="00CD2647" w:rsidRDefault="00CD2647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CD264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D2647">
        <w:rPr>
          <w:rFonts w:asciiTheme="majorBidi" w:hAnsiTheme="majorBidi" w:cstheme="majorBidi"/>
          <w:b/>
          <w:bCs/>
          <w:i/>
          <w:iCs/>
          <w:sz w:val="28"/>
          <w:szCs w:val="28"/>
        </w:rPr>
        <w:t>Key features</w:t>
      </w:r>
    </w:p>
    <w:p w:rsidR="00290A4A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selection units are individual plants. Selection is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solely on phenotypic performance. Seed from selected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plants (pollinated by the population at large) are bulked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start the next generation. No crosses are made, but a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progeny test is conducted. The process is repeated until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 desirable level of improvement is observed.</w:t>
      </w:r>
    </w:p>
    <w:p w:rsidR="00CD2647" w:rsidRPr="00537D01" w:rsidRDefault="00CD2647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CD264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D2647">
        <w:rPr>
          <w:rFonts w:asciiTheme="majorBidi" w:hAnsiTheme="majorBidi" w:cstheme="majorBidi"/>
          <w:b/>
          <w:bCs/>
          <w:i/>
          <w:iCs/>
          <w:sz w:val="28"/>
          <w:szCs w:val="28"/>
        </w:rPr>
        <w:t>Procedure</w:t>
      </w:r>
    </w:p>
    <w:p w:rsidR="00CD2647" w:rsidRPr="00CD2647" w:rsidRDefault="00290A4A" w:rsidP="00CD264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</w:rPr>
        <w:t>Year 1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Plant the source population (local variety, synthetic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variety, bulk population, etc.). Rogue out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undesirable plants before flowering, and then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select several hundreds of plants based on the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phenotype. Harvest and bulk.</w:t>
      </w:r>
    </w:p>
    <w:p w:rsidR="00290A4A" w:rsidRPr="00CD2647" w:rsidRDefault="00290A4A" w:rsidP="00CD264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</w:rPr>
        <w:t>Year 2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Repeat year 1. Grow selected bulk in a preliminary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yield trial, including a check. The check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is the unselected population (original), if the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goal of the mass selection is to improve the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population.</w:t>
      </w:r>
    </w:p>
    <w:p w:rsidR="00290A4A" w:rsidRPr="00CD2647" w:rsidRDefault="00290A4A" w:rsidP="00CD264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</w:rPr>
        <w:t>Year 3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Repeat year 2 for as long as progress is made.</w:t>
      </w:r>
    </w:p>
    <w:p w:rsidR="00290A4A" w:rsidRPr="00CD2647" w:rsidRDefault="00290A4A" w:rsidP="00CD264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spellStart"/>
      <w:r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>Year</w:t>
      </w:r>
      <w:proofErr w:type="spellEnd"/>
      <w:r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4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proofErr w:type="spellStart"/>
      <w:r w:rsidRPr="00CD2647">
        <w:rPr>
          <w:rFonts w:asciiTheme="majorBidi" w:hAnsiTheme="majorBidi" w:cstheme="majorBidi"/>
          <w:sz w:val="24"/>
          <w:szCs w:val="24"/>
          <w:lang w:val="es-ES"/>
        </w:rPr>
        <w:t>Conduct</w:t>
      </w:r>
      <w:proofErr w:type="spellEnd"/>
      <w:r w:rsidRPr="00CD264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D2647">
        <w:rPr>
          <w:rFonts w:asciiTheme="majorBidi" w:hAnsiTheme="majorBidi" w:cstheme="majorBidi"/>
          <w:sz w:val="24"/>
          <w:szCs w:val="24"/>
          <w:lang w:val="es-ES"/>
        </w:rPr>
        <w:t>advanced</w:t>
      </w:r>
      <w:proofErr w:type="spellEnd"/>
      <w:r w:rsidRPr="00CD264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D2647">
        <w:rPr>
          <w:rFonts w:asciiTheme="majorBidi" w:hAnsiTheme="majorBidi" w:cstheme="majorBidi"/>
          <w:sz w:val="24"/>
          <w:szCs w:val="24"/>
          <w:lang w:val="es-ES"/>
        </w:rPr>
        <w:t>yield</w:t>
      </w:r>
      <w:proofErr w:type="spellEnd"/>
      <w:r w:rsidRPr="00CD2647"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D2647">
        <w:rPr>
          <w:rFonts w:asciiTheme="majorBidi" w:hAnsiTheme="majorBidi" w:cstheme="majorBidi"/>
          <w:sz w:val="24"/>
          <w:szCs w:val="24"/>
          <w:lang w:val="es-ES"/>
        </w:rPr>
        <w:t>trials</w:t>
      </w:r>
      <w:proofErr w:type="spellEnd"/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290A4A" w:rsidRPr="00CD264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D2647">
        <w:rPr>
          <w:rFonts w:asciiTheme="majorBidi" w:hAnsiTheme="majorBidi" w:cstheme="majorBidi"/>
          <w:b/>
          <w:bCs/>
          <w:sz w:val="32"/>
          <w:szCs w:val="32"/>
        </w:rPr>
        <w:lastRenderedPageBreak/>
        <w:t>Family selection methods</w:t>
      </w:r>
    </w:p>
    <w:p w:rsidR="00290A4A" w:rsidRPr="00537D01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Family selection methods are characterized by three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general steps:</w:t>
      </w:r>
    </w:p>
    <w:p w:rsidR="00290A4A" w:rsidRPr="00CD2647" w:rsidRDefault="00290A4A" w:rsidP="00CD264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sz w:val="24"/>
          <w:szCs w:val="24"/>
        </w:rPr>
        <w:t>Creation of a family structure.</w:t>
      </w:r>
    </w:p>
    <w:p w:rsidR="00290A4A" w:rsidRPr="00CD2647" w:rsidRDefault="00290A4A" w:rsidP="00CD264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sz w:val="24"/>
          <w:szCs w:val="24"/>
        </w:rPr>
        <w:t>Evaluation of families and selection of superior ones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by progeny testing.</w:t>
      </w:r>
    </w:p>
    <w:p w:rsidR="00290A4A" w:rsidRPr="00CD2647" w:rsidRDefault="00290A4A" w:rsidP="00CD264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sz w:val="24"/>
          <w:szCs w:val="24"/>
        </w:rPr>
        <w:t>Recombination of selected families or plants within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families to create a new base population for the next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cycle of selection.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Generally, the duration of each step is one generation,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but variations exist.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CD264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D2647">
        <w:rPr>
          <w:rFonts w:asciiTheme="majorBidi" w:hAnsiTheme="majorBidi" w:cstheme="majorBidi"/>
          <w:b/>
          <w:bCs/>
          <w:i/>
          <w:iCs/>
          <w:sz w:val="32"/>
          <w:szCs w:val="32"/>
        </w:rPr>
        <w:t>Half-sib family selection methods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basic feature of this group of methods is that half-sib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families are created for evaluation and recombination,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both steps occurring in one generation. The populations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are created by random pollination of selected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female plants in generation 1. The seed from generation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1 families are evaluated in replicated trials and in different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environments for selection. There are different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kinds of half-sib family selection methods including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following.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Ear-to-row selection </w:t>
      </w: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This is the simplest scheme of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half-sib selection applicable to cross-pollinated species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(Figure 17.2).</w:t>
      </w: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Applications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Half-sib selection is widely used for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breeding perennial forage grasses and legumes. A polycross</w:t>
      </w: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mating system is used to generate the half-sib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families from selected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vegetatively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maintained clones.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families are evaluated in replicated rows for 2–3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years. Selecting traits of high heritability (e.g., oil and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protein content of maize) is effective.</w:t>
      </w: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5971540" cy="336189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36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90A4A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>Procedure</w:t>
      </w: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Season 1</w:t>
      </w:r>
      <w:r w:rsidR="007A18B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Grow the source population (heterozygous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population) and select desirable plants (S0)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based on the phenotype according to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traits of interest. Harvest plants individually.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Keep remnant seed of each plant.</w:t>
      </w: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Season 2</w:t>
      </w:r>
      <w:r w:rsidR="007A18B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Grow replicated half-sib progenies (S0 </w:t>
      </w:r>
      <w:r w:rsidRPr="007A18B3">
        <w:rPr>
          <w:rFonts w:asciiTheme="majorBidi" w:hAnsiTheme="majorBidi" w:cstheme="majorBidi"/>
          <w:sz w:val="24"/>
          <w:szCs w:val="24"/>
        </w:rPr>
        <w:t>×</w:t>
      </w:r>
      <w:r w:rsidR="007A18B3" w:rsidRP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tester) from selected individuals in one environment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7A18B3">
        <w:rPr>
          <w:rFonts w:asciiTheme="majorBidi" w:hAnsiTheme="majorBidi" w:cstheme="majorBidi"/>
          <w:sz w:val="24"/>
          <w:szCs w:val="24"/>
        </w:rPr>
        <w:t>(yield trial). Select best progenies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bulk to create progenies for the next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cycle. The bulk is grown in isolation (crossing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block) and random mated.</w:t>
      </w: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Season 3</w:t>
      </w:r>
      <w:r w:rsidR="007A18B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seed is harvested and used to grow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next cycle.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Alternatively, the breeder may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bulk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the remnant seed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S0 plants whose progeny have been selected, and use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that to initiate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next cycle.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Pr="00537D01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A18B3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>Half-sib selection with progeny test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Half-sib </w:t>
      </w:r>
      <w:r w:rsidRPr="00537D01">
        <w:rPr>
          <w:rFonts w:asciiTheme="majorBidi" w:hAnsiTheme="majorBidi" w:cstheme="majorBidi"/>
          <w:sz w:val="24"/>
          <w:szCs w:val="24"/>
        </w:rPr>
        <w:t xml:space="preserve">or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half-sib family selection </w:t>
      </w:r>
      <w:r w:rsidRPr="00537D01">
        <w:rPr>
          <w:rFonts w:asciiTheme="majorBidi" w:hAnsiTheme="majorBidi" w:cstheme="majorBidi"/>
          <w:sz w:val="24"/>
          <w:szCs w:val="24"/>
        </w:rPr>
        <w:t>is so-called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because only one parent in the cross is known. In 1899,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C. G. Hopkins first used this procedure to alter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chemical composition of corn by growing progeny rows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from corn ears picked from desirable plants. Superior rows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were harvested and increased as a new cultivar.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method as applied to corn is called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>ear-to-row breeding</w:t>
      </w:r>
      <w:r w:rsidRPr="00537D01">
        <w:rPr>
          <w:rFonts w:asciiTheme="majorBidi" w:hAnsiTheme="majorBidi" w:cstheme="majorBidi"/>
          <w:sz w:val="24"/>
          <w:szCs w:val="24"/>
        </w:rPr>
        <w:t>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Key features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There are various half-sib progeny tests,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such as the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topcross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progeny test, open-pollinated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progeny test, and polycross progeny test. A half sib is a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 (or family of plants) with a common parent or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pollen source. Individuals in a half-sib selection are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evaluated based on their half-sib progeny. Unlike mass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selection, in which individuals are selected solely on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phenotypic basis, the half sibs are selected based on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performance of their progenies. The specific identity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the pollen sources is not known.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Applications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Recurrent half-sib selection has been used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improve agronomic traits as well as seed composition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traits in corn. It is suited for improving traits with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high heritability, and in species that can produce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sufficient seed per plant to grow a yield trial. Species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with self-incompatibility (no self-fertilization) or some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other constraint of sexual biology (e.g., male-sterile) are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also suited to this method of breeding.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Procedure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 typical cycle of half-sib selection entails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three activities – crossing the plants to be evaluated to a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common tester, evaluating the half-sib progeny from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each plant, and intercrossing the selected individuals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form a new population. In the second season, each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separate seed pack is used to plant a progeny row in an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isolated area (Figure 17.5). The remnant seed is saved.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season 3, 5–10 superior progenies are selected, and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seed is harvested and composited; alternatively,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same is done with the remnant seed. The composites are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grown in an isolation block for open-pollination. Seed is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harvested as a new open-pollinated cultivar, or used to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start a new population.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971540" cy="404035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04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Genetic issues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Like mass selection, half-sib selection is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based on maternal plant selection without pollen control.</w:t>
      </w:r>
    </w:p>
    <w:p w:rsidR="00290A4A" w:rsidRPr="007A18B3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Consequently, heritability estimates are reduced by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50%. Half-sib selection is hence less effective for changing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7A18B3">
        <w:rPr>
          <w:rFonts w:asciiTheme="majorBidi" w:hAnsiTheme="majorBidi" w:cstheme="majorBidi"/>
          <w:sz w:val="24"/>
          <w:szCs w:val="24"/>
        </w:rPr>
        <w:t>traits with low heritability.</w:t>
      </w:r>
    </w:p>
    <w:p w:rsidR="00290A4A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35F1" w:rsidRPr="006435F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435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Advantages and disadvantages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major advantages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disadvantages of half-sib selection include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following.</w:t>
      </w:r>
    </w:p>
    <w:p w:rsidR="006435F1" w:rsidRDefault="006435F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6435F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435F1">
        <w:rPr>
          <w:rFonts w:asciiTheme="majorBidi" w:hAnsiTheme="majorBidi" w:cstheme="majorBidi"/>
          <w:b/>
          <w:bCs/>
          <w:i/>
          <w:iCs/>
          <w:sz w:val="24"/>
          <w:szCs w:val="24"/>
        </w:rPr>
        <w:t>Advantages</w:t>
      </w:r>
    </w:p>
    <w:p w:rsidR="00290A4A" w:rsidRPr="006435F1" w:rsidRDefault="00290A4A" w:rsidP="00643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The procedure is rapid to conduct.</w:t>
      </w:r>
    </w:p>
    <w:p w:rsidR="00290A4A" w:rsidRPr="006435F1" w:rsidRDefault="00290A4A" w:rsidP="006435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Progeny testing increases the success of selection,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especially if quantitative gene action occurs or heritability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is low.</w:t>
      </w:r>
    </w:p>
    <w:p w:rsidR="006435F1" w:rsidRDefault="006435F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6435F1" w:rsidRDefault="006435F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6435F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435F1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Disadvantages</w:t>
      </w:r>
    </w:p>
    <w:p w:rsidR="00290A4A" w:rsidRPr="006435F1" w:rsidRDefault="00290A4A" w:rsidP="006435F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The trait of interest should have high heritability for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success.</w:t>
      </w:r>
    </w:p>
    <w:p w:rsidR="00290A4A" w:rsidRPr="006435F1" w:rsidRDefault="00290A4A" w:rsidP="006435F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It is not readily applicable to species that cannot produce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enough seed per plant to conduct a yield trial.</w:t>
      </w:r>
    </w:p>
    <w:p w:rsidR="00290A4A" w:rsidRPr="006435F1" w:rsidRDefault="00290A4A" w:rsidP="006435F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Lack of pollen control reduces heritability by half.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97582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97582">
        <w:rPr>
          <w:rFonts w:asciiTheme="majorBidi" w:hAnsiTheme="majorBidi" w:cstheme="majorBidi"/>
          <w:b/>
          <w:bCs/>
          <w:i/>
          <w:iCs/>
          <w:sz w:val="32"/>
          <w:szCs w:val="32"/>
        </w:rPr>
        <w:t>Full-sib family selection</w:t>
      </w:r>
    </w:p>
    <w:p w:rsidR="00290A4A" w:rsidRPr="00537D01" w:rsidRDefault="00290A4A" w:rsidP="003975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Full sibs are generated from biparental crosses using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parents from the base population. The families are evaluated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a replicated trial to identify and select superior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full-sib families, which are then recombined to initiate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next cycle.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397582" w:rsidRPr="00397582" w:rsidRDefault="00290A4A" w:rsidP="003975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Applications </w:t>
      </w:r>
    </w:p>
    <w:p w:rsidR="00290A4A" w:rsidRPr="00537D01" w:rsidRDefault="00290A4A" w:rsidP="003975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Full-sib family selection has been used for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maize improvement. A selection response per cycle of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about 3.3% has been recorded in maize.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397582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Procedure: </w:t>
      </w:r>
    </w:p>
    <w:p w:rsidR="00290A4A" w:rsidRPr="00397582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gramStart"/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>cycle</w:t>
      </w:r>
      <w:proofErr w:type="gramEnd"/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0</w:t>
      </w:r>
    </w:p>
    <w:p w:rsidR="00290A4A" w:rsidRPr="00397582" w:rsidRDefault="00290A4A" w:rsidP="00397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sz w:val="24"/>
          <w:szCs w:val="24"/>
        </w:rPr>
        <w:t xml:space="preserve">Season 1 </w:t>
      </w:r>
      <w:r w:rsidRPr="00397582">
        <w:rPr>
          <w:rFonts w:asciiTheme="majorBidi" w:hAnsiTheme="majorBidi" w:cstheme="majorBidi"/>
          <w:sz w:val="24"/>
          <w:szCs w:val="24"/>
        </w:rPr>
        <w:t>Select random pairs of plants from the base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 xml:space="preserve">population and </w:t>
      </w:r>
      <w:proofErr w:type="spellStart"/>
      <w:r w:rsidRPr="00397582">
        <w:rPr>
          <w:rFonts w:asciiTheme="majorBidi" w:hAnsiTheme="majorBidi" w:cstheme="majorBidi"/>
          <w:sz w:val="24"/>
          <w:szCs w:val="24"/>
        </w:rPr>
        <w:t>intermate</w:t>
      </w:r>
      <w:proofErr w:type="spellEnd"/>
      <w:r w:rsidRPr="00397582">
        <w:rPr>
          <w:rFonts w:asciiTheme="majorBidi" w:hAnsiTheme="majorBidi" w:cstheme="majorBidi"/>
          <w:sz w:val="24"/>
          <w:szCs w:val="24"/>
        </w:rPr>
        <w:t>, pollinating one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with the other (reciprocal pollination). Make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between 100 and 200 biparental crosses.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Save the remnant seed of each full-sib cross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(Figure 17.3).</w:t>
      </w:r>
    </w:p>
    <w:p w:rsidR="00290A4A" w:rsidRPr="00397582" w:rsidRDefault="00290A4A" w:rsidP="00397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sz w:val="24"/>
          <w:szCs w:val="24"/>
        </w:rPr>
        <w:t xml:space="preserve">Season 2 </w:t>
      </w:r>
      <w:r w:rsidRPr="00397582">
        <w:rPr>
          <w:rFonts w:asciiTheme="majorBidi" w:hAnsiTheme="majorBidi" w:cstheme="majorBidi"/>
          <w:sz w:val="24"/>
          <w:szCs w:val="24"/>
        </w:rPr>
        <w:t>Evaluate full-sib progenies in multiple location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replicated trails. Select the promising half sibs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(20–30).</w:t>
      </w:r>
    </w:p>
    <w:p w:rsidR="00290A4A" w:rsidRPr="00397582" w:rsidRDefault="00290A4A" w:rsidP="00397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sz w:val="24"/>
          <w:szCs w:val="24"/>
        </w:rPr>
        <w:t xml:space="preserve">Season 3 </w:t>
      </w:r>
      <w:r w:rsidRPr="00397582">
        <w:rPr>
          <w:rFonts w:asciiTheme="majorBidi" w:hAnsiTheme="majorBidi" w:cstheme="majorBidi"/>
          <w:sz w:val="24"/>
          <w:szCs w:val="24"/>
        </w:rPr>
        <w:t>Recombine the selected full sibs.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</w:p>
    <w:p w:rsidR="00397582" w:rsidRPr="00537D01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>Cycle</w:t>
      </w:r>
      <w:r w:rsidR="00290A4A"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</w:t>
      </w:r>
      <w:r w:rsidR="00290A4A" w:rsidRPr="00537D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This is the same as for cycle C0.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39758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971540" cy="334187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3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D04690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04690">
        <w:rPr>
          <w:rFonts w:asciiTheme="majorBidi" w:hAnsiTheme="majorBidi" w:cstheme="majorBidi"/>
          <w:b/>
          <w:bCs/>
          <w:sz w:val="32"/>
          <w:szCs w:val="32"/>
        </w:rPr>
        <w:lastRenderedPageBreak/>
        <w:t>Development of synthetic cultivars</w:t>
      </w:r>
    </w:p>
    <w:p w:rsidR="00D04690" w:rsidRDefault="00D04690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Synthetic cultivars versus germplasm composites</w:t>
      </w:r>
    </w:p>
    <w:p w:rsidR="00290A4A" w:rsidRDefault="00290A4A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There are two basic types of open-pollinated populations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crops – those produced by population improvement,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synthetics. As previously discussed,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 improvement methods can be categorized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into two – those that depend on purely phenotypic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(mass selection), and those that involve selection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with progeny testing. A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synthetic cultivar </w:t>
      </w:r>
      <w:r w:rsidRPr="00537D01">
        <w:rPr>
          <w:rFonts w:asciiTheme="majorBidi" w:hAnsiTheme="majorBidi" w:cstheme="majorBidi"/>
          <w:sz w:val="24"/>
          <w:szCs w:val="24"/>
        </w:rPr>
        <w:t>may be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defined as an advanced generation of cross-fertilized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(random mating in all combinations) seed mixture of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parents that may be strains, clones, or hybrids. The parents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are selected based on GCA. </w:t>
      </w:r>
      <w:r w:rsidRPr="00D04690">
        <w:rPr>
          <w:rFonts w:asciiTheme="majorBidi" w:hAnsiTheme="majorBidi" w:cstheme="majorBidi"/>
          <w:sz w:val="24"/>
          <w:szCs w:val="24"/>
        </w:rPr>
        <w:t>The primary distinction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between the basic types of population mentioned in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this section is that population improvement cultivars can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 propagated indefinitely as such. However, a synthetic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cultivar is propagated for only a limited number of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generations and then must be reconstituted from the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parental stock. A synthetic population differs from a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natural population by consisting of breeder-selected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parental stocks.</w:t>
      </w:r>
    </w:p>
    <w:p w:rsidR="00D04690" w:rsidRPr="00537D01" w:rsidRDefault="00D04690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Germplasm composite </w:t>
      </w:r>
      <w:r w:rsidRPr="00537D01">
        <w:rPr>
          <w:rFonts w:asciiTheme="majorBidi" w:hAnsiTheme="majorBidi" w:cstheme="majorBidi"/>
          <w:sz w:val="24"/>
          <w:szCs w:val="24"/>
        </w:rPr>
        <w:t>is a broad term used to refer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the mixing together of breeding materials on the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basis of some agronomic trait (e.g., yield potential,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maturity, disease resistance), followed by random mating.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There are many ways to put a composite together.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Germplasm composites are by nature genetically broad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based and very complex. They can be used as for commercial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cultivation over a broad range of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agroecological</w:t>
      </w:r>
      <w:proofErr w:type="spellEnd"/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environments. However, they can also be used as reservoirs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useful genes for use in breeding programs.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Desirable features of a synthetic cultivar</w:t>
      </w:r>
    </w:p>
    <w:p w:rsidR="00290A4A" w:rsidRPr="00537D01" w:rsidRDefault="00290A4A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K. J. Frey summarized three major desirable features of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synthetic cultivars:</w:t>
      </w:r>
    </w:p>
    <w:p w:rsidR="00290A4A" w:rsidRPr="003C43AA" w:rsidRDefault="00290A4A" w:rsidP="003C43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Yield reduction in advanced generations is less than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with a single or double cross. For example, in maize,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 estimated 15–30% reduction occurs between F1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and F2, as compared to a reduction of only 5–15%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 xml:space="preserve">to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>. This slow rate of reduction in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yield makes it unnecessary for producers to obtain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new seed of the cultivar for planting in each season.</w:t>
      </w:r>
    </w:p>
    <w:p w:rsidR="00290A4A" w:rsidRPr="003C43AA" w:rsidRDefault="00290A4A" w:rsidP="003C43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 synthetic cultivar may become better adapted to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local production environment over time, as it is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produced in successive generations in the region.</w:t>
      </w:r>
    </w:p>
    <w:p w:rsidR="00290A4A" w:rsidRPr="003C43AA" w:rsidRDefault="00290A4A" w:rsidP="003C43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lastRenderedPageBreak/>
        <w:t>A synthetic cultivar is genetically heterogeneous, a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population structure that makes it perform stably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over changing environmental conditions. Further,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because of this heterogeneity, both natural and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artificial selection can modify the genotypic structure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of synthetic cultivars. That is, a breeder may achieve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gain in performance by practicing selection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="003C43AA"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and subsequent generations.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43AA">
        <w:rPr>
          <w:rFonts w:asciiTheme="majorBidi" w:hAnsiTheme="majorBidi" w:cstheme="majorBidi"/>
          <w:b/>
          <w:bCs/>
          <w:sz w:val="28"/>
          <w:szCs w:val="28"/>
        </w:rPr>
        <w:t>Key features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There are three primary steps in the development of a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synthetic:</w:t>
      </w:r>
    </w:p>
    <w:p w:rsidR="00290A4A" w:rsidRPr="003C43AA" w:rsidRDefault="00290A4A" w:rsidP="003C43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Assembly of parents.</w:t>
      </w:r>
    </w:p>
    <w:p w:rsidR="00290A4A" w:rsidRPr="003C43AA" w:rsidRDefault="00290A4A" w:rsidP="003C43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Assessment of general combining ability.</w:t>
      </w:r>
    </w:p>
    <w:p w:rsidR="00290A4A" w:rsidRPr="003C43AA" w:rsidRDefault="00290A4A" w:rsidP="003C43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Random mating to produce synthetic cultivars.</w:t>
      </w:r>
    </w:p>
    <w:p w:rsidR="003C43AA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C43AA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parents used in synthetics may be clones (e.g.,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forage species) or inbred lines (e.g., corn, sugar beet).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Whereas forages can be increased indefinitely by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clonal</w:t>
      </w:r>
      <w:proofErr w:type="spellEnd"/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propagation, inbred lines are needed to perpetuate the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genotypes used in hybrid production. The parental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materials are reproducible and may be substituted with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new genotypes as they become available, for some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improvement in the synthetic cultivar. The parents are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selected after progeny testing or GCA analysis using a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testcross or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topcross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>, but most frequently a polycross,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for evaluation.</w:t>
      </w: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43AA">
        <w:rPr>
          <w:rFonts w:asciiTheme="majorBidi" w:hAnsiTheme="majorBidi" w:cstheme="majorBidi"/>
          <w:b/>
          <w:bCs/>
          <w:sz w:val="28"/>
          <w:szCs w:val="28"/>
        </w:rPr>
        <w:t>Applications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synthetic method of breeding is suitable for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improving cross-fertilized crops. It is widely used to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 forage species. Successful synthetic cultivars have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been bred for corn, sugar beet, and other species. </w:t>
      </w:r>
      <w:r w:rsidRPr="003C43AA">
        <w:rPr>
          <w:rFonts w:asciiTheme="majorBidi" w:hAnsiTheme="majorBidi" w:cstheme="majorBidi"/>
          <w:sz w:val="24"/>
          <w:szCs w:val="24"/>
        </w:rPr>
        <w:t>The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suitability of forage species for this method of breeding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stems from several biological factors. Forages have perfect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flowers, making it difficult to produce hybrid seed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commercial use. The use of male sterility may facilitate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controlled cross-pollination, which is difficult to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achieve in most forage species. In order to test individual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plants for use in producing commercial seed, it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is essential to obtain sufficient seed from these plants.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amount of seed obtained from single plants of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these species is often inadequate for a progeny test.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Furthermore, forage species often exhibit self-incompatibility,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 condition that inhibits the production of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seed. Synthetic cultivars are also used as gene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pools in breeding progeny. </w:t>
      </w:r>
      <w:r w:rsidRPr="00537D01">
        <w:rPr>
          <w:rFonts w:asciiTheme="majorBidi" w:hAnsiTheme="majorBidi" w:cstheme="majorBidi"/>
          <w:sz w:val="24"/>
          <w:szCs w:val="24"/>
        </w:rPr>
        <w:lastRenderedPageBreak/>
        <w:t>Synthetic cultivars are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advantageous in agricultural production systems where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farmers routinely save seed for planting. One of the well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known and widely used synthetics is the Iowa stiff-stalk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spellStart"/>
      <w:proofErr w:type="gramStart"/>
      <w:r w:rsidRPr="00537D01">
        <w:rPr>
          <w:rFonts w:asciiTheme="majorBidi" w:hAnsiTheme="majorBidi" w:cstheme="majorBidi"/>
          <w:sz w:val="24"/>
          <w:szCs w:val="24"/>
          <w:lang w:val="es-ES"/>
        </w:rPr>
        <w:t>synthetic</w:t>
      </w:r>
      <w:proofErr w:type="spellEnd"/>
      <w:proofErr w:type="gramEnd"/>
      <w:r w:rsidRPr="00537D01">
        <w:rPr>
          <w:rFonts w:asciiTheme="majorBidi" w:hAnsiTheme="majorBidi" w:cstheme="majorBidi"/>
          <w:sz w:val="24"/>
          <w:szCs w:val="24"/>
          <w:lang w:val="es-ES"/>
        </w:rPr>
        <w:t xml:space="preserve"> (BSSS) of </w:t>
      </w:r>
      <w:proofErr w:type="spellStart"/>
      <w:r w:rsidRPr="00537D01">
        <w:rPr>
          <w:rFonts w:asciiTheme="majorBidi" w:hAnsiTheme="majorBidi" w:cstheme="majorBidi"/>
          <w:sz w:val="24"/>
          <w:szCs w:val="24"/>
          <w:lang w:val="es-ES"/>
        </w:rPr>
        <w:t>maize</w:t>
      </w:r>
      <w:proofErr w:type="spellEnd"/>
      <w:r w:rsidRPr="00537D01">
        <w:rPr>
          <w:rFonts w:asciiTheme="majorBidi" w:hAnsiTheme="majorBidi" w:cstheme="majorBidi"/>
          <w:sz w:val="24"/>
          <w:szCs w:val="24"/>
          <w:lang w:val="es-ES"/>
        </w:rPr>
        <w:t>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43AA">
        <w:rPr>
          <w:rFonts w:asciiTheme="majorBidi" w:hAnsiTheme="majorBidi" w:cstheme="majorBidi"/>
          <w:b/>
          <w:bCs/>
          <w:sz w:val="32"/>
          <w:szCs w:val="32"/>
        </w:rPr>
        <w:t>Procedure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 procedure for crops in which selections are clonally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propagable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is as follows.</w:t>
      </w:r>
    </w:p>
    <w:p w:rsidR="003C43AA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1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The source nursery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source population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consists of clones. The source nursery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established by planting several thousands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(5,000–10,000) of plants assembled from many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sources to provide a broad genetic base of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clonal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lines for selection. The germplasm in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nursery is screened and evaluated to identify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superior individuals according to the breeding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objectives.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2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C43AA">
        <w:rPr>
          <w:rFonts w:asciiTheme="majorBidi" w:hAnsiTheme="majorBidi" w:cstheme="majorBidi"/>
          <w:b/>
          <w:bCs/>
          <w:sz w:val="24"/>
          <w:szCs w:val="24"/>
        </w:rPr>
        <w:t>Clonal</w:t>
      </w:r>
      <w:proofErr w:type="spellEnd"/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lines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breeder first selects 100–200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superior plants on a phenotypic basis to multiply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clonally to produce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clonal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lines. A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clonal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line nursery is established, each line consisting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of about 20–25 plants derived from the same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parental line. The breeder may impose various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biotic and abiotic selective pressures (e.g.,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drought, specific disease epidemic, severe clipping)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aid in identifying about the 25–50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most desirable clones.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3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Polycross nursery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The selected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clonal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lines are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planted in a polycross nursery to generate seed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for progeny testing. Ideally, the layout of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polycross in the field should allow each clone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 pollinated by a random sample of pollen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from all the other entries. A method of layout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achieve this objective is a square plot (e.g., 12 ×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12) in which every clone occurs once in every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row. Covering with a fine mesh tent or separating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plots by an adequate distance isolates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pollination period is over. A large number of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replications (10 or more) of the single randomized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clones should be used to achieve a highly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mixed pollination. Seed from each clone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harvested separately. The polycross test is valid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if the layout ensures random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interpollination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Alternative methods of evaluating clones for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quantitatively inherited </w:t>
      </w:r>
      <w:r w:rsidRPr="003C43AA">
        <w:rPr>
          <w:rFonts w:asciiTheme="majorBidi" w:hAnsiTheme="majorBidi" w:cstheme="majorBidi"/>
          <w:sz w:val="24"/>
          <w:szCs w:val="24"/>
        </w:rPr>
        <w:lastRenderedPageBreak/>
        <w:t xml:space="preserve">traits are available.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Selffertilization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may be used but it often yields only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a small amount of seed. A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diallel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cross is cumbersome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conduct, especially for large entries.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topcross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evaluates SCA. The polycross is used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because it evaluates GCA.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4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Polycross progeny test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Seed is harvested from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replicated clones and bulked for planting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progeny rows for performance evaluation.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progeny test evaluates yield and other traits,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according to the breeding objective. The top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performing 5–10 clones are selected for inclusion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 the synthetic cultivar.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5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Syn-0 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generation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The selected clones are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vegetatively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propagated and randomly transplanted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into an isolated field for cross-fertilization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produce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syn-0 </w:t>
      </w:r>
      <w:r w:rsidRPr="003C43AA">
        <w:rPr>
          <w:rFonts w:asciiTheme="majorBidi" w:hAnsiTheme="majorBidi" w:cstheme="majorBidi"/>
          <w:sz w:val="24"/>
          <w:szCs w:val="24"/>
        </w:rPr>
        <w:t>seed. Leguminous species may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be isolated in an insect-proof cage and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crossfertilized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by using insects.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6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generation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syn-0 </w:t>
      </w:r>
      <w:r w:rsidRPr="003C43AA">
        <w:rPr>
          <w:rFonts w:asciiTheme="majorBidi" w:hAnsiTheme="majorBidi" w:cstheme="majorBidi"/>
          <w:sz w:val="24"/>
          <w:szCs w:val="24"/>
        </w:rPr>
        <w:t>seed is increased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by planting in isolation. Equal amounts of seed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are obtained from each parent and mixed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ensure random mating in the field. Bulk seed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harvested from seed increased in 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>generation,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which may be released as a commercial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cultivar provided sufficient seed is produced.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7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Subsequent </w:t>
      </w:r>
      <w:proofErr w:type="spellStart"/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syn</w:t>
      </w:r>
      <w:proofErr w:type="spellEnd"/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generations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Frequently,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>seed is not sufficient to release to farmers.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 </w:t>
      </w:r>
      <w:r w:rsidRPr="003C43AA">
        <w:rPr>
          <w:rFonts w:asciiTheme="majorBidi" w:hAnsiTheme="majorBidi" w:cstheme="majorBidi"/>
          <w:sz w:val="24"/>
          <w:szCs w:val="24"/>
        </w:rPr>
        <w:t>Consequently, a more practical synthetic breeding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scheme is to produce a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generation by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open-pollinated increase of seed 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seed may be likened to a breeder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seed. It is further increased to produce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syn-3</w:t>
      </w:r>
      <w:r w:rsidR="003C43AA"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(foundation seed) and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syn-4 </w:t>
      </w:r>
      <w:r w:rsidRPr="003C43AA">
        <w:rPr>
          <w:rFonts w:asciiTheme="majorBidi" w:hAnsiTheme="majorBidi" w:cstheme="majorBidi"/>
          <w:sz w:val="24"/>
          <w:szCs w:val="24"/>
        </w:rPr>
        <w:t>(certified seed).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Commercial seed classes are discussed in detail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 Chapter 24. The pattern of loss in vigor, progressively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with the advancement of generations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 xml:space="preserve">,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to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</w:t>
      </w:r>
      <w:proofErr w:type="spellEnd"/>
      <w:r w:rsidRPr="003C43AA">
        <w:rPr>
          <w:rFonts w:asciiTheme="majorBidi" w:hAnsiTheme="majorBidi" w:cstheme="majorBidi"/>
          <w:i/>
          <w:iCs/>
          <w:sz w:val="24"/>
          <w:szCs w:val="24"/>
        </w:rPr>
        <w:t>-n</w:t>
      </w:r>
      <w:r w:rsidRPr="003C43AA">
        <w:rPr>
          <w:rFonts w:asciiTheme="majorBidi" w:hAnsiTheme="majorBidi" w:cstheme="majorBidi"/>
          <w:sz w:val="24"/>
          <w:szCs w:val="24"/>
        </w:rPr>
        <w:t>, is similar to that which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occurs when hybrids are progressively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from F1, F2, to </w:t>
      </w:r>
      <w:proofErr w:type="gramStart"/>
      <w:r w:rsidRPr="003C43AA">
        <w:rPr>
          <w:rFonts w:asciiTheme="majorBidi" w:hAnsiTheme="majorBidi" w:cstheme="majorBidi"/>
          <w:sz w:val="24"/>
          <w:szCs w:val="24"/>
        </w:rPr>
        <w:t>F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n</w:t>
      </w:r>
      <w:proofErr w:type="gramEnd"/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generations. It is important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maintain the original clones so that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synthetic can be reconstituted as </w:t>
      </w:r>
      <w:r w:rsidRPr="003C43AA">
        <w:rPr>
          <w:rFonts w:asciiTheme="majorBidi" w:hAnsiTheme="majorBidi" w:cstheme="majorBidi"/>
          <w:sz w:val="24"/>
          <w:szCs w:val="24"/>
        </w:rPr>
        <w:lastRenderedPageBreak/>
        <w:t>needed.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steps described are only generalized and can be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adapted and modified according to the species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and the objectives of the breeder.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Factors affecting the performance of synthetic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>cultivars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 xml:space="preserve">Three factors are </w:t>
      </w:r>
      <w:proofErr w:type="gramStart"/>
      <w:r w:rsidRPr="00537D01">
        <w:rPr>
          <w:rFonts w:asciiTheme="majorBidi" w:hAnsiTheme="majorBidi" w:cstheme="majorBidi"/>
          <w:sz w:val="24"/>
          <w:szCs w:val="24"/>
        </w:rPr>
        <w:t>key</w:t>
      </w:r>
      <w:proofErr w:type="gramEnd"/>
      <w:r w:rsidRPr="00537D01">
        <w:rPr>
          <w:rFonts w:asciiTheme="majorBidi" w:hAnsiTheme="majorBidi" w:cstheme="majorBidi"/>
          <w:sz w:val="24"/>
          <w:szCs w:val="24"/>
        </w:rPr>
        <w:t xml:space="preserve"> in determining the performance of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 synthetic cultivar.</w:t>
      </w:r>
    </w:p>
    <w:p w:rsidR="003C43AA" w:rsidRDefault="00290A4A" w:rsidP="003C43A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Number of parental lines used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Synthetic cultivars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are maintained by open-pollination. Consequently,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F2 (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>) yield should be high to make it a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successful cultivar. Hardy–Weinberg equilibrium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reached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for each individual locus and hence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should remain unchanged in subsequent generations.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It follows then that the F3 (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syn-3</w:t>
      </w:r>
      <w:r w:rsidRPr="003C43AA">
        <w:rPr>
          <w:rFonts w:asciiTheme="majorBidi" w:hAnsiTheme="majorBidi" w:cstheme="majorBidi"/>
          <w:sz w:val="24"/>
          <w:szCs w:val="24"/>
        </w:rPr>
        <w:t>) should produce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as well as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>. Some researchers have even shown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that F3 and F4 generations yield as much or slightly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better than F2 generations, provided the number of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lines included in the synthetic cultivar is not small.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With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= 2, the reduction in performance will be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equal to 50% of the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. Consequently,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has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be increased to an optimum number without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sacrificing high GCA. When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is small, the yields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of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 xml:space="preserve">are high, but so is the decline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yields.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C43AA">
        <w:rPr>
          <w:rFonts w:asciiTheme="majorBidi" w:hAnsiTheme="majorBidi" w:cstheme="majorBidi"/>
          <w:sz w:val="24"/>
          <w:szCs w:val="24"/>
        </w:rPr>
        <w:t xml:space="preserve">On the other hand increasing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 xml:space="preserve">decreases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>and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yields.</w:t>
      </w:r>
      <w:proofErr w:type="gramEnd"/>
      <w:r w:rsidRPr="003C43AA">
        <w:rPr>
          <w:rFonts w:asciiTheme="majorBidi" w:hAnsiTheme="majorBidi" w:cstheme="majorBidi"/>
          <w:sz w:val="24"/>
          <w:szCs w:val="24"/>
        </w:rPr>
        <w:t xml:space="preserve"> A balance needs to be struck between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two effects. Some researchers estimate the optimum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number of lines to include in a synthetic to be five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or six.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Mean performance of the parental lines (in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syn-0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lines used in synthetics should have high performance.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 high value of parental lines reduces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the reduction in performance of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 xml:space="preserve">over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Preferably, the parents should be non-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inbreds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or have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minimum inbreeding (e.g., S0 or S1).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3 Mean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Pr="003C43AA" w:rsidRDefault="00290A4A" w:rsidP="003C43A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In theory, the highest value of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="003C43AA"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is produced by a single cross. However, alone, it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will suffer from a higher reduction in performance.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It is important for the mean F1 (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) yield of all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component F1 crosses is high enough such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that 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yield remains high in spite of some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decline.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Pr="003C43AA" w:rsidRDefault="003C43A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>Advantages and disadvantages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major advantages and disadvantages of the synthetic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cultivar method include the following.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Advantages</w:t>
      </w:r>
    </w:p>
    <w:p w:rsidR="00290A4A" w:rsidRPr="003C43AA" w:rsidRDefault="00290A4A" w:rsidP="003C43A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method is relatively easy to implement.</w:t>
      </w:r>
    </w:p>
    <w:p w:rsidR="00290A4A" w:rsidRPr="003C43AA" w:rsidRDefault="00290A4A" w:rsidP="003C43A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It can be used to produce variability for hybrid breeding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programs.</w:t>
      </w:r>
    </w:p>
    <w:p w:rsidR="00290A4A" w:rsidRPr="003C43AA" w:rsidRDefault="00290A4A" w:rsidP="003C43A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Advanced genotypes of synthetics show little yield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reduction 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, making it possible for farmers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save and use seed from the current season to plant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 the next season.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Disadvantages</w:t>
      </w:r>
    </w:p>
    <w:p w:rsidR="00290A4A" w:rsidRPr="003C43AA" w:rsidRDefault="00290A4A" w:rsidP="003C43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Because inadequate seed is often produced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method fails to exploit to the maximum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effects of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>, as is the case in conventional F1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hybrid breeding. The method of synthetics is hence a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compromise to the conventional means of exploiting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>.</w:t>
      </w:r>
    </w:p>
    <w:p w:rsidR="00290A4A" w:rsidRPr="003C43AA" w:rsidRDefault="00290A4A" w:rsidP="003C43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Natural selection changes the genotypic composition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of synthetics, which may be undesirable.</w:t>
      </w:r>
    </w:p>
    <w:p w:rsidR="00230E57" w:rsidRPr="00537D01" w:rsidRDefault="00230E57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230E57" w:rsidRPr="00537D01" w:rsidSect="004F6F2F">
      <w:headerReference w:type="default" r:id="rId13"/>
      <w:footerReference w:type="default" r:id="rId14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B7" w:rsidRDefault="002C0AB7" w:rsidP="00F854BE">
      <w:pPr>
        <w:spacing w:after="0" w:line="240" w:lineRule="auto"/>
      </w:pPr>
      <w:r>
        <w:separator/>
      </w:r>
    </w:p>
  </w:endnote>
  <w:endnote w:type="continuationSeparator" w:id="0">
    <w:p w:rsidR="002C0AB7" w:rsidRDefault="002C0AB7" w:rsidP="00F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11" w:rsidRDefault="000E2E11" w:rsidP="000E2E1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E2E11">
      <w:rPr>
        <w:rFonts w:asciiTheme="majorBidi" w:hAnsiTheme="majorBidi" w:cstheme="majorBidi"/>
        <w:i/>
        <w:iCs/>
        <w:sz w:val="20"/>
        <w:szCs w:val="20"/>
      </w:rPr>
      <w:t>Plant Breeding 94442 (by Dr. Munqez Shtaya</w:t>
    </w:r>
    <w:r w:rsidRPr="000E2E11">
      <w:rPr>
        <w:rFonts w:asciiTheme="majorBidi" w:hAnsiTheme="majorBidi" w:cstheme="majorBidi"/>
        <w:i/>
        <w:iCs/>
        <w:sz w:val="20"/>
        <w:szCs w:val="20"/>
      </w:rPr>
      <w:ptab w:relativeTo="margin" w:alignment="right" w:leader="none"/>
    </w:r>
    <w:r w:rsidRPr="000E2E11">
      <w:rPr>
        <w:rFonts w:asciiTheme="majorBidi" w:hAnsiTheme="majorBidi" w:cstheme="majorBidi"/>
        <w:i/>
        <w:iCs/>
        <w:sz w:val="20"/>
        <w:szCs w:val="20"/>
      </w:rPr>
      <w:t xml:space="preserve">Page </w:t>
    </w:r>
    <w:r w:rsidR="0024137C" w:rsidRPr="000E2E11">
      <w:rPr>
        <w:rFonts w:asciiTheme="majorBidi" w:hAnsiTheme="majorBidi" w:cstheme="majorBidi"/>
        <w:i/>
        <w:iCs/>
        <w:sz w:val="20"/>
        <w:szCs w:val="20"/>
      </w:rPr>
      <w:fldChar w:fldCharType="begin"/>
    </w:r>
    <w:r w:rsidRPr="000E2E11">
      <w:rPr>
        <w:rFonts w:asciiTheme="majorBidi" w:hAnsiTheme="majorBidi" w:cstheme="majorBidi"/>
        <w:i/>
        <w:iCs/>
        <w:sz w:val="20"/>
        <w:szCs w:val="20"/>
      </w:rPr>
      <w:instrText xml:space="preserve"> PAGE   \* MERGEFORMAT </w:instrText>
    </w:r>
    <w:r w:rsidR="0024137C" w:rsidRPr="000E2E11">
      <w:rPr>
        <w:rFonts w:asciiTheme="majorBidi" w:hAnsiTheme="majorBidi" w:cstheme="majorBidi"/>
        <w:i/>
        <w:iCs/>
        <w:sz w:val="20"/>
        <w:szCs w:val="20"/>
      </w:rPr>
      <w:fldChar w:fldCharType="separate"/>
    </w:r>
    <w:r w:rsidR="005754C4">
      <w:rPr>
        <w:rFonts w:asciiTheme="majorBidi" w:hAnsiTheme="majorBidi" w:cstheme="majorBidi"/>
        <w:i/>
        <w:iCs/>
        <w:noProof/>
        <w:sz w:val="20"/>
        <w:szCs w:val="20"/>
      </w:rPr>
      <w:t>14</w:t>
    </w:r>
    <w:r w:rsidR="0024137C" w:rsidRPr="000E2E11">
      <w:rPr>
        <w:rFonts w:asciiTheme="majorBidi" w:hAnsiTheme="majorBidi" w:cstheme="majorBidi"/>
        <w:i/>
        <w:iCs/>
        <w:sz w:val="20"/>
        <w:szCs w:val="20"/>
      </w:rPr>
      <w:fldChar w:fldCharType="end"/>
    </w:r>
  </w:p>
  <w:p w:rsidR="00A80860" w:rsidRDefault="00A80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B7" w:rsidRDefault="002C0AB7" w:rsidP="00F854BE">
      <w:pPr>
        <w:spacing w:after="0" w:line="240" w:lineRule="auto"/>
      </w:pPr>
      <w:r>
        <w:separator/>
      </w:r>
    </w:p>
  </w:footnote>
  <w:footnote w:type="continuationSeparator" w:id="0">
    <w:p w:rsidR="002C0AB7" w:rsidRDefault="002C0AB7" w:rsidP="00F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i/>
        <w:iCs/>
      </w:rPr>
      <w:alias w:val="Title"/>
      <w:id w:val="77738743"/>
      <w:placeholder>
        <w:docPart w:val="BFF76FE9F7854C8C96186F587AE8F1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7371" w:rsidRDefault="00067371" w:rsidP="00290A4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67371">
          <w:rPr>
            <w:rFonts w:asciiTheme="majorBidi" w:hAnsiTheme="majorBidi" w:cstheme="majorBidi"/>
            <w:i/>
            <w:iCs/>
          </w:rPr>
          <w:t>Chapter 1</w:t>
        </w:r>
        <w:r w:rsidR="00290A4A">
          <w:rPr>
            <w:rFonts w:asciiTheme="majorBidi" w:hAnsiTheme="majorBidi" w:cstheme="majorBidi"/>
            <w:i/>
            <w:iCs/>
          </w:rPr>
          <w:t>7</w:t>
        </w:r>
        <w:r w:rsidRPr="00067371">
          <w:rPr>
            <w:rFonts w:asciiTheme="majorBidi" w:hAnsiTheme="majorBidi" w:cstheme="majorBidi"/>
            <w:i/>
            <w:iCs/>
          </w:rPr>
          <w:t xml:space="preserve"> from Principles of plant genetics and breeding</w:t>
        </w:r>
      </w:p>
    </w:sdtContent>
  </w:sdt>
  <w:p w:rsidR="00F854BE" w:rsidRPr="00F854BE" w:rsidRDefault="00F854BE" w:rsidP="00A80860">
    <w:pPr>
      <w:pStyle w:val="Header"/>
      <w:rPr>
        <w:rFonts w:asciiTheme="majorBidi" w:hAnsiTheme="majorBidi" w:cstheme="majorBidi"/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58"/>
    <w:multiLevelType w:val="hybridMultilevel"/>
    <w:tmpl w:val="BDCCD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4AF"/>
    <w:multiLevelType w:val="hybridMultilevel"/>
    <w:tmpl w:val="A852DFE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32F4"/>
    <w:multiLevelType w:val="hybridMultilevel"/>
    <w:tmpl w:val="ED00CE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E91"/>
    <w:multiLevelType w:val="hybridMultilevel"/>
    <w:tmpl w:val="AB1617F6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30CC"/>
    <w:multiLevelType w:val="hybridMultilevel"/>
    <w:tmpl w:val="6C08D494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0218"/>
    <w:multiLevelType w:val="hybridMultilevel"/>
    <w:tmpl w:val="E95E3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31D3"/>
    <w:multiLevelType w:val="hybridMultilevel"/>
    <w:tmpl w:val="50A2ABA2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2CB"/>
    <w:multiLevelType w:val="hybridMultilevel"/>
    <w:tmpl w:val="B5062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87235"/>
    <w:multiLevelType w:val="hybridMultilevel"/>
    <w:tmpl w:val="088C5ABE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6B69"/>
    <w:multiLevelType w:val="hybridMultilevel"/>
    <w:tmpl w:val="BEA8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C352C"/>
    <w:multiLevelType w:val="hybridMultilevel"/>
    <w:tmpl w:val="5038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6613E"/>
    <w:multiLevelType w:val="hybridMultilevel"/>
    <w:tmpl w:val="A198E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2311"/>
    <w:multiLevelType w:val="hybridMultilevel"/>
    <w:tmpl w:val="FBCE9E70"/>
    <w:lvl w:ilvl="0" w:tplc="3F5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830A7"/>
    <w:multiLevelType w:val="hybridMultilevel"/>
    <w:tmpl w:val="4C14F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30819"/>
    <w:multiLevelType w:val="hybridMultilevel"/>
    <w:tmpl w:val="566CE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F6FE7"/>
    <w:multiLevelType w:val="hybridMultilevel"/>
    <w:tmpl w:val="81146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82D1E"/>
    <w:multiLevelType w:val="hybridMultilevel"/>
    <w:tmpl w:val="04F227C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11911"/>
    <w:multiLevelType w:val="hybridMultilevel"/>
    <w:tmpl w:val="BAEA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1395D"/>
    <w:multiLevelType w:val="hybridMultilevel"/>
    <w:tmpl w:val="EA1E0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961B0"/>
    <w:multiLevelType w:val="hybridMultilevel"/>
    <w:tmpl w:val="B2B0A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91F16"/>
    <w:multiLevelType w:val="hybridMultilevel"/>
    <w:tmpl w:val="7966B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F3A51"/>
    <w:multiLevelType w:val="hybridMultilevel"/>
    <w:tmpl w:val="F79EF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93EB9"/>
    <w:multiLevelType w:val="hybridMultilevel"/>
    <w:tmpl w:val="E182F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0503D"/>
    <w:multiLevelType w:val="hybridMultilevel"/>
    <w:tmpl w:val="D8B098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23B75"/>
    <w:multiLevelType w:val="hybridMultilevel"/>
    <w:tmpl w:val="8FB6C04C"/>
    <w:lvl w:ilvl="0" w:tplc="3F5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63079"/>
    <w:multiLevelType w:val="hybridMultilevel"/>
    <w:tmpl w:val="8456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754E5"/>
    <w:multiLevelType w:val="hybridMultilevel"/>
    <w:tmpl w:val="1EC269C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26"/>
  </w:num>
  <w:num w:numId="5">
    <w:abstractNumId w:val="16"/>
  </w:num>
  <w:num w:numId="6">
    <w:abstractNumId w:val="9"/>
  </w:num>
  <w:num w:numId="7">
    <w:abstractNumId w:val="22"/>
  </w:num>
  <w:num w:numId="8">
    <w:abstractNumId w:val="17"/>
  </w:num>
  <w:num w:numId="9">
    <w:abstractNumId w:val="8"/>
  </w:num>
  <w:num w:numId="10">
    <w:abstractNumId w:val="4"/>
  </w:num>
  <w:num w:numId="11">
    <w:abstractNumId w:val="1"/>
  </w:num>
  <w:num w:numId="12">
    <w:abstractNumId w:val="25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5"/>
  </w:num>
  <w:num w:numId="18">
    <w:abstractNumId w:val="13"/>
  </w:num>
  <w:num w:numId="19">
    <w:abstractNumId w:val="23"/>
  </w:num>
  <w:num w:numId="20">
    <w:abstractNumId w:val="20"/>
  </w:num>
  <w:num w:numId="21">
    <w:abstractNumId w:val="0"/>
  </w:num>
  <w:num w:numId="22">
    <w:abstractNumId w:val="15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153AE"/>
    <w:rsid w:val="00015DA8"/>
    <w:rsid w:val="00067371"/>
    <w:rsid w:val="000E2E11"/>
    <w:rsid w:val="000E735C"/>
    <w:rsid w:val="000E7835"/>
    <w:rsid w:val="001E280A"/>
    <w:rsid w:val="00204225"/>
    <w:rsid w:val="00230E57"/>
    <w:rsid w:val="0024137C"/>
    <w:rsid w:val="0027799A"/>
    <w:rsid w:val="00277CCA"/>
    <w:rsid w:val="00290A4A"/>
    <w:rsid w:val="002C0AB7"/>
    <w:rsid w:val="00397582"/>
    <w:rsid w:val="003C43AA"/>
    <w:rsid w:val="00410D21"/>
    <w:rsid w:val="00453A11"/>
    <w:rsid w:val="004F6F2F"/>
    <w:rsid w:val="00531685"/>
    <w:rsid w:val="00537D01"/>
    <w:rsid w:val="00560179"/>
    <w:rsid w:val="005754C4"/>
    <w:rsid w:val="00642A8E"/>
    <w:rsid w:val="006435F1"/>
    <w:rsid w:val="006C544D"/>
    <w:rsid w:val="007A18B3"/>
    <w:rsid w:val="007C168F"/>
    <w:rsid w:val="007E0709"/>
    <w:rsid w:val="007F06AC"/>
    <w:rsid w:val="0080521D"/>
    <w:rsid w:val="008278E7"/>
    <w:rsid w:val="00830D42"/>
    <w:rsid w:val="00831DE8"/>
    <w:rsid w:val="00870720"/>
    <w:rsid w:val="00943F64"/>
    <w:rsid w:val="009E14B9"/>
    <w:rsid w:val="009F2701"/>
    <w:rsid w:val="00A404CA"/>
    <w:rsid w:val="00A80860"/>
    <w:rsid w:val="00AE45AB"/>
    <w:rsid w:val="00BE514D"/>
    <w:rsid w:val="00C153AE"/>
    <w:rsid w:val="00C60488"/>
    <w:rsid w:val="00C61550"/>
    <w:rsid w:val="00CD2647"/>
    <w:rsid w:val="00D04690"/>
    <w:rsid w:val="00D9616D"/>
    <w:rsid w:val="00E97528"/>
    <w:rsid w:val="00EA26C0"/>
    <w:rsid w:val="00F33B1D"/>
    <w:rsid w:val="00F8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BE"/>
  </w:style>
  <w:style w:type="paragraph" w:styleId="Footer">
    <w:name w:val="footer"/>
    <w:basedOn w:val="Normal"/>
    <w:link w:val="FooterChar"/>
    <w:uiPriority w:val="99"/>
    <w:unhideWhenUsed/>
    <w:rsid w:val="00F8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BE"/>
  </w:style>
  <w:style w:type="paragraph" w:styleId="BalloonText">
    <w:name w:val="Balloon Text"/>
    <w:basedOn w:val="Normal"/>
    <w:link w:val="BalloonTextChar"/>
    <w:uiPriority w:val="99"/>
    <w:semiHidden/>
    <w:unhideWhenUsed/>
    <w:rsid w:val="00F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F76FE9F7854C8C96186F587AE8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F904-A21B-4DF6-8B44-F0EFC6F3367C}"/>
      </w:docPartPr>
      <w:docPartBody>
        <w:p w:rsidR="00844542" w:rsidRDefault="002F6C55" w:rsidP="002F6C55">
          <w:pPr>
            <w:pStyle w:val="BFF76FE9F7854C8C96186F587AE8F1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232E4"/>
    <w:rsid w:val="000E436B"/>
    <w:rsid w:val="00107670"/>
    <w:rsid w:val="002F6C55"/>
    <w:rsid w:val="003232E4"/>
    <w:rsid w:val="0084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FA6716EE1344689B9EC4B4EF92CF43">
    <w:name w:val="6EFA6716EE1344689B9EC4B4EF92CF43"/>
    <w:rsid w:val="003232E4"/>
  </w:style>
  <w:style w:type="paragraph" w:customStyle="1" w:styleId="BFF76FE9F7854C8C96186F587AE8F1F8">
    <w:name w:val="BFF76FE9F7854C8C96186F587AE8F1F8"/>
    <w:rsid w:val="002F6C55"/>
    <w:rPr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Dr. Munqez Shtaya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72520A-486B-484D-A29C-83528505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4063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 from Principles of plant genetics and breeding</vt:lpstr>
    </vt:vector>
  </TitlesOfParts>
  <Company>nn</Company>
  <LinksUpToDate>false</LinksUpToDate>
  <CharactersWithSpaces>26359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17 from Principles of plant genetics and breeding</dc:title>
  <dc:subject/>
  <dc:creator>Munqez Shtaya</dc:creator>
  <cp:keywords/>
  <dc:description/>
  <cp:lastModifiedBy>Munqez Shtaya</cp:lastModifiedBy>
  <cp:revision>2</cp:revision>
  <dcterms:created xsi:type="dcterms:W3CDTF">2011-12-03T15:39:00Z</dcterms:created>
  <dcterms:modified xsi:type="dcterms:W3CDTF">2011-12-03T15:39:00Z</dcterms:modified>
</cp:coreProperties>
</file>